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391FFA5F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B861C2">
        <w:rPr>
          <w:b/>
          <w:bCs/>
          <w:sz w:val="24"/>
          <w:szCs w:val="24"/>
        </w:rPr>
        <w:t>May 9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8FAB92F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355F81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68A9C0A7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Jeff Hiser, Benne Rogers</w:t>
      </w:r>
      <w:r w:rsidR="00B861C2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, Adam Van Der Vliet and Clint Wooten.  Also present were Superintendent Dr. Kerri Nelson</w:t>
      </w:r>
      <w:r w:rsidR="00C51DA1">
        <w:rPr>
          <w:sz w:val="24"/>
          <w:szCs w:val="24"/>
        </w:rPr>
        <w:t xml:space="preserve">, School Business Official William </w:t>
      </w:r>
      <w:proofErr w:type="gramStart"/>
      <w:r w:rsidR="00C51DA1">
        <w:rPr>
          <w:sz w:val="24"/>
          <w:szCs w:val="24"/>
        </w:rPr>
        <w:t>Barrett</w:t>
      </w:r>
      <w:proofErr w:type="gramEnd"/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3723108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B861C2">
        <w:rPr>
          <w:sz w:val="24"/>
          <w:szCs w:val="24"/>
        </w:rPr>
        <w:t>Hiser</w:t>
      </w:r>
      <w:r w:rsidR="00D75B38">
        <w:rPr>
          <w:sz w:val="24"/>
          <w:szCs w:val="24"/>
        </w:rPr>
        <w:t>.</w:t>
      </w:r>
    </w:p>
    <w:p w14:paraId="6A37CD85" w14:textId="241152FC" w:rsidR="00355F81" w:rsidRPr="00355F81" w:rsidRDefault="00355F81" w:rsidP="000A6C31">
      <w:pPr>
        <w:pStyle w:val="NoSpacing"/>
        <w:rPr>
          <w:b/>
          <w:bCs/>
          <w:sz w:val="24"/>
          <w:szCs w:val="24"/>
        </w:rPr>
      </w:pPr>
      <w:r w:rsidRPr="00355F81">
        <w:rPr>
          <w:b/>
          <w:bCs/>
          <w:sz w:val="24"/>
          <w:szCs w:val="24"/>
        </w:rPr>
        <w:t xml:space="preserve">Public Hearing – Budget </w:t>
      </w:r>
      <w:r w:rsidR="00B861C2">
        <w:rPr>
          <w:b/>
          <w:bCs/>
          <w:sz w:val="24"/>
          <w:szCs w:val="24"/>
        </w:rPr>
        <w:t xml:space="preserve">Amendment </w:t>
      </w:r>
      <w:r w:rsidRPr="00355F81">
        <w:rPr>
          <w:b/>
          <w:bCs/>
          <w:sz w:val="24"/>
          <w:szCs w:val="24"/>
        </w:rPr>
        <w:t>FY 202</w:t>
      </w:r>
      <w:r w:rsidR="00B861C2">
        <w:rPr>
          <w:b/>
          <w:bCs/>
          <w:sz w:val="24"/>
          <w:szCs w:val="24"/>
        </w:rPr>
        <w:t>2</w:t>
      </w:r>
      <w:r w:rsidRPr="00355F81">
        <w:rPr>
          <w:b/>
          <w:bCs/>
          <w:sz w:val="24"/>
          <w:szCs w:val="24"/>
        </w:rPr>
        <w:t>:</w:t>
      </w:r>
    </w:p>
    <w:p w14:paraId="2BB83F88" w14:textId="22F18444" w:rsidR="00355F81" w:rsidRDefault="00355F8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regarding the proposed FY2</w:t>
      </w:r>
      <w:r w:rsidR="00B861C2">
        <w:rPr>
          <w:sz w:val="24"/>
          <w:szCs w:val="24"/>
        </w:rPr>
        <w:t>2</w:t>
      </w:r>
      <w:r>
        <w:rPr>
          <w:sz w:val="24"/>
          <w:szCs w:val="24"/>
        </w:rPr>
        <w:t xml:space="preserve"> budget </w:t>
      </w:r>
      <w:r w:rsidR="00B861C2">
        <w:rPr>
          <w:sz w:val="24"/>
          <w:szCs w:val="24"/>
        </w:rPr>
        <w:t xml:space="preserve">amendment </w:t>
      </w:r>
      <w:r>
        <w:rPr>
          <w:sz w:val="24"/>
          <w:szCs w:val="24"/>
        </w:rPr>
        <w:t>was opened at 5:00 pm.  With no public comment, the hearing was closed at 5:</w:t>
      </w:r>
      <w:r w:rsidR="00B861C2">
        <w:rPr>
          <w:sz w:val="24"/>
          <w:szCs w:val="24"/>
        </w:rPr>
        <w:t xml:space="preserve">01 </w:t>
      </w:r>
      <w:r>
        <w:rPr>
          <w:sz w:val="24"/>
          <w:szCs w:val="24"/>
        </w:rPr>
        <w:t>pm.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66049446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8800D8">
        <w:rPr>
          <w:sz w:val="24"/>
          <w:szCs w:val="24"/>
        </w:rPr>
        <w:t>The was no public comment.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0E02F63E" w14:textId="6335E8AF" w:rsidR="00165AF6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EB6D28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EB6D28">
        <w:rPr>
          <w:sz w:val="24"/>
          <w:szCs w:val="24"/>
        </w:rPr>
        <w:t xml:space="preserve"> and fundraising requests</w:t>
      </w:r>
      <w:r>
        <w:rPr>
          <w:sz w:val="24"/>
          <w:szCs w:val="24"/>
        </w:rPr>
        <w:t xml:space="preserve">. </w:t>
      </w:r>
      <w:r w:rsidR="00A538C4">
        <w:rPr>
          <w:sz w:val="24"/>
          <w:szCs w:val="24"/>
        </w:rPr>
        <w:t xml:space="preserve">Personnel Requests: </w:t>
      </w:r>
      <w:r w:rsidR="00EB6D28">
        <w:rPr>
          <w:sz w:val="24"/>
          <w:szCs w:val="24"/>
        </w:rPr>
        <w:t xml:space="preserve"> Summer Camp Instructors and</w:t>
      </w:r>
      <w:r w:rsidR="008800D8">
        <w:rPr>
          <w:sz w:val="24"/>
          <w:szCs w:val="24"/>
        </w:rPr>
        <w:t xml:space="preserve"> Tutor</w:t>
      </w:r>
      <w:r w:rsidR="00EB6D28">
        <w:rPr>
          <w:sz w:val="24"/>
          <w:szCs w:val="24"/>
        </w:rPr>
        <w:t>s</w:t>
      </w:r>
      <w:r w:rsidR="008800D8">
        <w:rPr>
          <w:sz w:val="24"/>
          <w:szCs w:val="24"/>
        </w:rPr>
        <w:t xml:space="preserve"> - $20/</w:t>
      </w:r>
      <w:r w:rsidR="00EB6D28">
        <w:rPr>
          <w:sz w:val="24"/>
          <w:szCs w:val="24"/>
        </w:rPr>
        <w:t xml:space="preserve">hour: Kim Ashlock, </w:t>
      </w:r>
      <w:proofErr w:type="spellStart"/>
      <w:r w:rsidR="00EB6D28">
        <w:rPr>
          <w:sz w:val="24"/>
          <w:szCs w:val="24"/>
        </w:rPr>
        <w:t>Tahrae</w:t>
      </w:r>
      <w:proofErr w:type="spellEnd"/>
      <w:r w:rsidR="00EB6D28">
        <w:rPr>
          <w:sz w:val="24"/>
          <w:szCs w:val="24"/>
        </w:rPr>
        <w:t xml:space="preserve"> Bonnes, Toni Bounds, Jennifer Chapa, Brittany Comstock, Addyson Flammang, Candice Gates, Brenda Hargis, Terri Henderson, Jennifer Housman, Don Nelson, Holly Olson, Olivia Stogdill, Lucinda VanFosson, Delanie Voshe</w:t>
      </w:r>
      <w:r w:rsidR="00692A3C">
        <w:rPr>
          <w:sz w:val="24"/>
          <w:szCs w:val="24"/>
        </w:rPr>
        <w:t>ll</w:t>
      </w:r>
      <w:r w:rsidR="008800D8">
        <w:rPr>
          <w:sz w:val="24"/>
          <w:szCs w:val="24"/>
        </w:rPr>
        <w:t xml:space="preserve">. </w:t>
      </w:r>
      <w:r w:rsidR="00DF2861">
        <w:rPr>
          <w:sz w:val="24"/>
          <w:szCs w:val="24"/>
        </w:rPr>
        <w:t xml:space="preserve">Contracts (2022-23): </w:t>
      </w:r>
      <w:r w:rsidR="00EB6D28">
        <w:rPr>
          <w:sz w:val="24"/>
          <w:szCs w:val="24"/>
        </w:rPr>
        <w:t>Ana Hanna, TBD – MA+15/Step 9 $54,385; Brittany Beckett, 2</w:t>
      </w:r>
      <w:r w:rsidR="00EB6D28" w:rsidRPr="00EB6D28">
        <w:rPr>
          <w:sz w:val="24"/>
          <w:szCs w:val="24"/>
          <w:vertAlign w:val="superscript"/>
        </w:rPr>
        <w:t>nd</w:t>
      </w:r>
      <w:r w:rsidR="00EB6D28">
        <w:rPr>
          <w:sz w:val="24"/>
          <w:szCs w:val="24"/>
        </w:rPr>
        <w:t xml:space="preserve"> Grade – BA/Step 1 $39,325</w:t>
      </w:r>
      <w:r w:rsidR="00531CA5">
        <w:rPr>
          <w:sz w:val="24"/>
          <w:szCs w:val="24"/>
        </w:rPr>
        <w:t xml:space="preserve"> pending proper licensure; Nicole Belt, 2</w:t>
      </w:r>
      <w:r w:rsidR="00531CA5" w:rsidRPr="00531CA5">
        <w:rPr>
          <w:sz w:val="24"/>
          <w:szCs w:val="24"/>
          <w:vertAlign w:val="superscript"/>
        </w:rPr>
        <w:t>nd</w:t>
      </w:r>
      <w:r w:rsidR="00531CA5">
        <w:rPr>
          <w:sz w:val="24"/>
          <w:szCs w:val="24"/>
        </w:rPr>
        <w:t xml:space="preserve"> Grade – BA/Step 1 $39,325 pending proper licensure; Jenna Decker (Johnson), HS Asst. Volleyball - $3,736 pending proper licensure; Stacy Resh, IGNITE Social Studies Content Specialist - $6,000</w:t>
      </w:r>
      <w:r w:rsidR="00DF2861">
        <w:rPr>
          <w:sz w:val="24"/>
          <w:szCs w:val="24"/>
        </w:rPr>
        <w:t xml:space="preserve">. </w:t>
      </w:r>
      <w:r w:rsidR="00531CA5">
        <w:rPr>
          <w:sz w:val="24"/>
          <w:szCs w:val="24"/>
        </w:rPr>
        <w:t xml:space="preserve">Resignations: Craig </w:t>
      </w:r>
      <w:proofErr w:type="spellStart"/>
      <w:r w:rsidR="00531CA5">
        <w:rPr>
          <w:sz w:val="24"/>
          <w:szCs w:val="24"/>
        </w:rPr>
        <w:t>Leigan</w:t>
      </w:r>
      <w:proofErr w:type="spellEnd"/>
      <w:r w:rsidR="00531CA5">
        <w:rPr>
          <w:sz w:val="24"/>
          <w:szCs w:val="24"/>
        </w:rPr>
        <w:t>, Bus Driver; Molly Nuckolls, 4</w:t>
      </w:r>
      <w:r w:rsidR="00531CA5" w:rsidRPr="00531CA5">
        <w:rPr>
          <w:sz w:val="24"/>
          <w:szCs w:val="24"/>
          <w:vertAlign w:val="superscript"/>
        </w:rPr>
        <w:t>th</w:t>
      </w:r>
      <w:r w:rsidR="00531CA5">
        <w:rPr>
          <w:sz w:val="24"/>
          <w:szCs w:val="24"/>
        </w:rPr>
        <w:t xml:space="preserve"> Grade; Hannah Rodgers, Associate and Shaylee Taylor-Schoonover, Associate all effective at the end </w:t>
      </w:r>
      <w:r w:rsidR="00692A3C">
        <w:rPr>
          <w:sz w:val="24"/>
          <w:szCs w:val="24"/>
        </w:rPr>
        <w:t>of</w:t>
      </w:r>
      <w:r w:rsidR="00531CA5">
        <w:rPr>
          <w:sz w:val="24"/>
          <w:szCs w:val="24"/>
        </w:rPr>
        <w:t xml:space="preserve"> the school year and Trevor Scanlan, IT Assistant – effective April 28, 2022. </w:t>
      </w:r>
      <w:r w:rsidR="008800D8">
        <w:rPr>
          <w:sz w:val="24"/>
          <w:szCs w:val="24"/>
        </w:rPr>
        <w:t>Transfers (202</w:t>
      </w:r>
      <w:r w:rsidR="00531CA5">
        <w:rPr>
          <w:sz w:val="24"/>
          <w:szCs w:val="24"/>
        </w:rPr>
        <w:t>1</w:t>
      </w:r>
      <w:r w:rsidR="008800D8">
        <w:rPr>
          <w:sz w:val="24"/>
          <w:szCs w:val="24"/>
        </w:rPr>
        <w:t>-2</w:t>
      </w:r>
      <w:r w:rsidR="00531CA5">
        <w:rPr>
          <w:sz w:val="24"/>
          <w:szCs w:val="24"/>
        </w:rPr>
        <w:t>2</w:t>
      </w:r>
      <w:r w:rsidR="008800D8">
        <w:rPr>
          <w:sz w:val="24"/>
          <w:szCs w:val="24"/>
        </w:rPr>
        <w:t xml:space="preserve">): </w:t>
      </w:r>
      <w:r w:rsidR="00531CA5">
        <w:rPr>
          <w:sz w:val="24"/>
          <w:szCs w:val="24"/>
        </w:rPr>
        <w:t>Juliane LaRock, Associate to IT Assistant - $15.60/hr.  Transfers (2022-23): Terri Henderson, Associate to JK-8 Secretary; Robynn Manley, Preschool to 2</w:t>
      </w:r>
      <w:r w:rsidR="00531CA5" w:rsidRPr="00531CA5">
        <w:rPr>
          <w:sz w:val="24"/>
          <w:szCs w:val="24"/>
          <w:vertAlign w:val="superscript"/>
        </w:rPr>
        <w:t>nd</w:t>
      </w:r>
      <w:r w:rsidR="00531CA5">
        <w:rPr>
          <w:sz w:val="24"/>
          <w:szCs w:val="24"/>
        </w:rPr>
        <w:t xml:space="preserve"> Grade; Jay Soderberg, </w:t>
      </w:r>
      <w:r w:rsidR="00F7728F">
        <w:rPr>
          <w:sz w:val="24"/>
          <w:szCs w:val="24"/>
        </w:rPr>
        <w:t>5</w:t>
      </w:r>
      <w:r w:rsidR="00F7728F" w:rsidRPr="00F7728F">
        <w:rPr>
          <w:sz w:val="24"/>
          <w:szCs w:val="24"/>
          <w:vertAlign w:val="superscript"/>
        </w:rPr>
        <w:t>th</w:t>
      </w:r>
      <w:r w:rsidR="00F7728F">
        <w:rPr>
          <w:sz w:val="24"/>
          <w:szCs w:val="24"/>
        </w:rPr>
        <w:t xml:space="preserve"> to 4</w:t>
      </w:r>
      <w:r w:rsidR="00F7728F" w:rsidRPr="00F7728F">
        <w:rPr>
          <w:sz w:val="24"/>
          <w:szCs w:val="24"/>
          <w:vertAlign w:val="superscript"/>
        </w:rPr>
        <w:t>th</w:t>
      </w:r>
      <w:r w:rsidR="00F7728F">
        <w:rPr>
          <w:sz w:val="24"/>
          <w:szCs w:val="24"/>
        </w:rPr>
        <w:t xml:space="preserve"> Grade.</w:t>
      </w:r>
      <w:r w:rsidR="00A538C4">
        <w:rPr>
          <w:sz w:val="24"/>
          <w:szCs w:val="24"/>
        </w:rPr>
        <w:t xml:space="preserve">  </w:t>
      </w:r>
      <w:r w:rsidR="00714318">
        <w:rPr>
          <w:sz w:val="24"/>
          <w:szCs w:val="24"/>
        </w:rPr>
        <w:t>Modification</w:t>
      </w:r>
      <w:r w:rsidR="00F77B05">
        <w:rPr>
          <w:sz w:val="24"/>
          <w:szCs w:val="24"/>
        </w:rPr>
        <w:t>s</w:t>
      </w:r>
      <w:r w:rsidR="00497448">
        <w:rPr>
          <w:sz w:val="24"/>
          <w:szCs w:val="24"/>
        </w:rPr>
        <w:t xml:space="preserve"> (2022-23 pending all requirements are met)</w:t>
      </w:r>
      <w:r w:rsidR="00714318">
        <w:rPr>
          <w:sz w:val="24"/>
          <w:szCs w:val="24"/>
        </w:rPr>
        <w:t>:</w:t>
      </w:r>
      <w:r w:rsidR="00497448">
        <w:rPr>
          <w:sz w:val="24"/>
          <w:szCs w:val="24"/>
        </w:rPr>
        <w:t xml:space="preserve"> </w:t>
      </w:r>
      <w:r w:rsidR="00F7728F">
        <w:rPr>
          <w:sz w:val="24"/>
          <w:szCs w:val="24"/>
        </w:rPr>
        <w:t>Lindsey Lundgren</w:t>
      </w:r>
      <w:r w:rsidR="00497448">
        <w:rPr>
          <w:sz w:val="24"/>
          <w:szCs w:val="24"/>
        </w:rPr>
        <w:t xml:space="preserve"> – BA+15 to MA</w:t>
      </w:r>
      <w:r w:rsidR="00F7728F">
        <w:rPr>
          <w:sz w:val="24"/>
          <w:szCs w:val="24"/>
        </w:rPr>
        <w:t xml:space="preserve">. Volunteer Coaches: Shannon Gilbert, Tennis; Jenni Hansen, Softball – pending proper certification.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F7728F">
        <w:rPr>
          <w:sz w:val="24"/>
          <w:szCs w:val="24"/>
        </w:rPr>
        <w:t>Wooten</w:t>
      </w:r>
      <w:r w:rsidR="002D6C30">
        <w:rPr>
          <w:sz w:val="24"/>
          <w:szCs w:val="24"/>
        </w:rPr>
        <w:t xml:space="preserve">.  </w:t>
      </w:r>
      <w:r w:rsidR="00F77B05">
        <w:rPr>
          <w:sz w:val="24"/>
          <w:szCs w:val="24"/>
        </w:rPr>
        <w:t>Ayes- Rogers, Van Der Vliet, Wooten, Fichter. Nays – Hiser.  Motion passes 4-1.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382399ED" w:rsid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FY2</w:t>
      </w:r>
      <w:r w:rsidR="00F7728F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Budget</w:t>
      </w:r>
      <w:r w:rsidR="00F7728F">
        <w:rPr>
          <w:b/>
          <w:bCs/>
          <w:i/>
          <w:iCs/>
          <w:sz w:val="24"/>
          <w:szCs w:val="24"/>
        </w:rPr>
        <w:t xml:space="preserve"> Amendment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3381B891" w14:textId="262C7963" w:rsidR="009D124F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F7728F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F7728F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13398F74" w14:textId="77777777" w:rsidR="00692A3C" w:rsidRDefault="00692A3C" w:rsidP="000A6C31">
      <w:pPr>
        <w:pStyle w:val="NoSpacing"/>
        <w:rPr>
          <w:sz w:val="24"/>
          <w:szCs w:val="24"/>
        </w:rPr>
      </w:pPr>
    </w:p>
    <w:p w14:paraId="5CC60898" w14:textId="1069CFCA" w:rsidR="009D124F" w:rsidRP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Approve </w:t>
      </w:r>
      <w:r w:rsidR="00F7728F">
        <w:rPr>
          <w:b/>
          <w:bCs/>
          <w:i/>
          <w:iCs/>
          <w:sz w:val="24"/>
          <w:szCs w:val="24"/>
        </w:rPr>
        <w:t>Acer Self Maintainer Program Agreement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40A78715" w14:textId="5DED7D9F" w:rsidR="009D124F" w:rsidRP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Van Der Vliet, second by Director </w:t>
      </w:r>
      <w:r w:rsidR="00F7728F">
        <w:rPr>
          <w:sz w:val="24"/>
          <w:szCs w:val="24"/>
        </w:rPr>
        <w:t>Wooten</w:t>
      </w:r>
      <w:r w:rsidR="008631FC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69D20EDD" w14:textId="1CF318A7" w:rsidR="002D6C30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653350">
        <w:rPr>
          <w:b/>
          <w:bCs/>
          <w:i/>
          <w:iCs/>
          <w:sz w:val="24"/>
          <w:szCs w:val="24"/>
        </w:rPr>
        <w:t xml:space="preserve">Bid </w:t>
      </w:r>
      <w:r w:rsidR="00F7728F">
        <w:rPr>
          <w:b/>
          <w:bCs/>
          <w:i/>
          <w:iCs/>
          <w:sz w:val="24"/>
          <w:szCs w:val="24"/>
        </w:rPr>
        <w:t>with Bi-State Electronics for Maintenance Radios for $6,566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1DB43E3C" w14:textId="5C654FC6" w:rsidR="002D6C30" w:rsidRDefault="00F7728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</w:t>
      </w:r>
      <w:r w:rsidR="00653350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carried </w:t>
      </w:r>
      <w:r w:rsidR="00C562F8">
        <w:rPr>
          <w:sz w:val="24"/>
          <w:szCs w:val="24"/>
        </w:rPr>
        <w:t>unanimously.</w:t>
      </w:r>
    </w:p>
    <w:p w14:paraId="7F316F66" w14:textId="0B3D39B6" w:rsidR="00CF2CD3" w:rsidRPr="005671F2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F7728F">
        <w:rPr>
          <w:b/>
          <w:bCs/>
          <w:i/>
          <w:iCs/>
          <w:sz w:val="24"/>
          <w:szCs w:val="24"/>
        </w:rPr>
        <w:t xml:space="preserve">Sharing </w:t>
      </w:r>
      <w:r w:rsidR="00653350">
        <w:rPr>
          <w:b/>
          <w:bCs/>
          <w:i/>
          <w:iCs/>
          <w:sz w:val="24"/>
          <w:szCs w:val="24"/>
        </w:rPr>
        <w:t xml:space="preserve">Agreement with </w:t>
      </w:r>
      <w:r w:rsidR="00F7728F">
        <w:rPr>
          <w:b/>
          <w:bCs/>
          <w:i/>
          <w:iCs/>
          <w:sz w:val="24"/>
          <w:szCs w:val="24"/>
        </w:rPr>
        <w:t>Clarinda CSD for ELL Teacher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65C67847" w:rsidR="005671F2" w:rsidRDefault="005671F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F7728F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020855">
        <w:rPr>
          <w:sz w:val="24"/>
          <w:szCs w:val="24"/>
        </w:rPr>
        <w:t>Wooten</w:t>
      </w:r>
      <w:r>
        <w:rPr>
          <w:sz w:val="24"/>
          <w:szCs w:val="24"/>
        </w:rPr>
        <w:t>. Motion carried unanimously.</w:t>
      </w:r>
    </w:p>
    <w:p w14:paraId="38E468B6" w14:textId="4094C225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F7728F">
        <w:rPr>
          <w:b/>
          <w:bCs/>
          <w:i/>
          <w:iCs/>
          <w:sz w:val="24"/>
          <w:szCs w:val="24"/>
        </w:rPr>
        <w:t>Sharing Agreement with Sidney CSD for Auto Tech Teacher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7BC515C7" w14:textId="25E8DC83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653350">
        <w:rPr>
          <w:sz w:val="24"/>
          <w:szCs w:val="24"/>
        </w:rPr>
        <w:t>Wooten</w:t>
      </w:r>
      <w:r>
        <w:rPr>
          <w:sz w:val="24"/>
          <w:szCs w:val="24"/>
        </w:rPr>
        <w:t>. Motion carried unanimously.</w:t>
      </w:r>
    </w:p>
    <w:p w14:paraId="1ACA79F4" w14:textId="158F6A83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132B68">
        <w:rPr>
          <w:b/>
          <w:bCs/>
          <w:i/>
          <w:iCs/>
          <w:sz w:val="24"/>
          <w:szCs w:val="24"/>
        </w:rPr>
        <w:t>Denise Green Modification from IGNITE 6-12 Remote Learning Coordinator plus 10 days to IGNITE K-12 Remote Learning Coordinator 260 Day Contract for 2022-23 for $80,000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5AA2E755" w14:textId="33C3376A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F90FEF">
        <w:rPr>
          <w:sz w:val="24"/>
          <w:szCs w:val="24"/>
        </w:rPr>
        <w:t>Rogers</w:t>
      </w:r>
      <w:r>
        <w:rPr>
          <w:sz w:val="24"/>
          <w:szCs w:val="24"/>
        </w:rPr>
        <w:t xml:space="preserve">. </w:t>
      </w:r>
      <w:bookmarkStart w:id="1" w:name="_Hlk103066257"/>
      <w:r w:rsidR="00F90FEF">
        <w:rPr>
          <w:sz w:val="24"/>
          <w:szCs w:val="24"/>
        </w:rPr>
        <w:t>Ayes – Van Der Vliet, Wooten, Rogers, Fichter. Nays – Hiser. Motion carried 4-1.</w:t>
      </w:r>
    </w:p>
    <w:bookmarkEnd w:id="1"/>
    <w:p w14:paraId="6FBC92E0" w14:textId="7338755B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F90FEF">
        <w:rPr>
          <w:b/>
          <w:bCs/>
          <w:i/>
          <w:iCs/>
          <w:sz w:val="24"/>
          <w:szCs w:val="24"/>
        </w:rPr>
        <w:t>Vance Peterson as High School Science Teacher 181 Day Contract at BA+30/Step 11 for $52,112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4965B642" w14:textId="7059F923" w:rsidR="00DD7A67" w:rsidRDefault="00DD7A67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Motion carried unanimously</w:t>
      </w:r>
      <w:r>
        <w:rPr>
          <w:b/>
          <w:bCs/>
          <w:sz w:val="24"/>
          <w:szCs w:val="24"/>
        </w:rPr>
        <w:t>.</w:t>
      </w:r>
    </w:p>
    <w:p w14:paraId="46B7ABD3" w14:textId="0BDD4DF1" w:rsidR="00DD7A67" w:rsidRDefault="00DD7A67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</w:t>
      </w:r>
      <w:r w:rsidR="00F90FEF">
        <w:rPr>
          <w:b/>
          <w:bCs/>
          <w:sz w:val="24"/>
          <w:szCs w:val="24"/>
        </w:rPr>
        <w:t>Administration Building Carpet Bid</w:t>
      </w:r>
      <w:r>
        <w:rPr>
          <w:b/>
          <w:bCs/>
          <w:sz w:val="24"/>
          <w:szCs w:val="24"/>
        </w:rPr>
        <w:t>:</w:t>
      </w:r>
    </w:p>
    <w:p w14:paraId="005ED9BC" w14:textId="3C0FBEE8" w:rsidR="0022516B" w:rsidRDefault="00C27F80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Bids were received from Hineline Home Furnishings for $22,675.64 and Sheridan Decorating for $26,450.96.  It was recommended to go with Sheridan Decorating as they bid the requested </w:t>
      </w:r>
      <w:r w:rsidR="0022516B">
        <w:rPr>
          <w:sz w:val="24"/>
          <w:szCs w:val="24"/>
        </w:rPr>
        <w:t xml:space="preserve">product which is the </w:t>
      </w:r>
      <w:r>
        <w:rPr>
          <w:sz w:val="24"/>
          <w:szCs w:val="24"/>
        </w:rPr>
        <w:t>same brand as what was used in the high schoo</w:t>
      </w:r>
      <w:r w:rsidR="0022516B"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Hineline did not bid the exact product.  </w:t>
      </w:r>
      <w:r w:rsidR="00DD7A67">
        <w:rPr>
          <w:sz w:val="24"/>
          <w:szCs w:val="24"/>
        </w:rPr>
        <w:t xml:space="preserve">Motion to approve </w:t>
      </w:r>
      <w:r>
        <w:rPr>
          <w:sz w:val="24"/>
          <w:szCs w:val="24"/>
        </w:rPr>
        <w:t xml:space="preserve">bid with Sheridan Decorating </w:t>
      </w:r>
      <w:r w:rsidR="00DD7A67">
        <w:rPr>
          <w:sz w:val="24"/>
          <w:szCs w:val="24"/>
        </w:rPr>
        <w:t xml:space="preserve">by Director Van Der Vliet, second by Director Wooten. </w:t>
      </w:r>
      <w:r w:rsidR="0022516B">
        <w:rPr>
          <w:sz w:val="24"/>
          <w:szCs w:val="24"/>
        </w:rPr>
        <w:t>Ayes – Rogers, Van Der Vliet, Wooten, Fichter. Nays – Hiser. Motion carried 4-1.</w:t>
      </w:r>
    </w:p>
    <w:p w14:paraId="519102CC" w14:textId="51D3B838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7303EAF5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22516B">
        <w:rPr>
          <w:sz w:val="24"/>
          <w:szCs w:val="24"/>
        </w:rPr>
        <w:t>June 13,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31AEC5DE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22516B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DD7A67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8F282C">
        <w:rPr>
          <w:sz w:val="24"/>
          <w:szCs w:val="24"/>
        </w:rPr>
        <w:t>5:</w:t>
      </w:r>
      <w:r w:rsidR="0022516B">
        <w:rPr>
          <w:sz w:val="24"/>
          <w:szCs w:val="24"/>
        </w:rPr>
        <w:t xml:space="preserve">15 </w:t>
      </w:r>
      <w:r>
        <w:rPr>
          <w:sz w:val="24"/>
          <w:szCs w:val="24"/>
        </w:rPr>
        <w:t>pm.  Motion carried unanimously.</w:t>
      </w:r>
    </w:p>
    <w:p w14:paraId="0D660743" w14:textId="1E3145BF" w:rsidR="00C75DB2" w:rsidRDefault="00C75DB2" w:rsidP="000A6C31">
      <w:pPr>
        <w:pStyle w:val="NoSpacing"/>
        <w:rPr>
          <w:sz w:val="24"/>
          <w:szCs w:val="24"/>
        </w:rPr>
      </w:pP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C2038BE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p w14:paraId="4B2D766A" w14:textId="2A248C7D" w:rsidR="00D010AA" w:rsidRDefault="00D010AA" w:rsidP="00400723">
      <w:pPr>
        <w:pStyle w:val="NoSpacing"/>
        <w:rPr>
          <w:sz w:val="24"/>
          <w:szCs w:val="24"/>
        </w:rPr>
      </w:pPr>
    </w:p>
    <w:sectPr w:rsidR="00D0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103539"/>
    <w:rsid w:val="00121D0E"/>
    <w:rsid w:val="00132B68"/>
    <w:rsid w:val="00132F31"/>
    <w:rsid w:val="00165AF6"/>
    <w:rsid w:val="001A6B90"/>
    <w:rsid w:val="001C771B"/>
    <w:rsid w:val="001D24CE"/>
    <w:rsid w:val="001E6D9A"/>
    <w:rsid w:val="001F3A3D"/>
    <w:rsid w:val="002033B0"/>
    <w:rsid w:val="0022516B"/>
    <w:rsid w:val="002528C5"/>
    <w:rsid w:val="0025665E"/>
    <w:rsid w:val="002606C4"/>
    <w:rsid w:val="00273B61"/>
    <w:rsid w:val="002973AB"/>
    <w:rsid w:val="002C1EA5"/>
    <w:rsid w:val="002C7DCD"/>
    <w:rsid w:val="002D6C30"/>
    <w:rsid w:val="00332D4A"/>
    <w:rsid w:val="00335C8D"/>
    <w:rsid w:val="00355F81"/>
    <w:rsid w:val="003625E9"/>
    <w:rsid w:val="003A6FFD"/>
    <w:rsid w:val="003D458B"/>
    <w:rsid w:val="003E2EFD"/>
    <w:rsid w:val="003F707A"/>
    <w:rsid w:val="00400723"/>
    <w:rsid w:val="00437E5F"/>
    <w:rsid w:val="00497448"/>
    <w:rsid w:val="004B4831"/>
    <w:rsid w:val="004E1ABA"/>
    <w:rsid w:val="004E77E4"/>
    <w:rsid w:val="00531CA5"/>
    <w:rsid w:val="005379DA"/>
    <w:rsid w:val="005671F2"/>
    <w:rsid w:val="005A0E91"/>
    <w:rsid w:val="005F33C1"/>
    <w:rsid w:val="006343C4"/>
    <w:rsid w:val="00652B28"/>
    <w:rsid w:val="00653350"/>
    <w:rsid w:val="00661B21"/>
    <w:rsid w:val="00692A3C"/>
    <w:rsid w:val="006A37CC"/>
    <w:rsid w:val="0070054F"/>
    <w:rsid w:val="00714318"/>
    <w:rsid w:val="00716E7C"/>
    <w:rsid w:val="007542DA"/>
    <w:rsid w:val="007736E9"/>
    <w:rsid w:val="0078567B"/>
    <w:rsid w:val="007A6861"/>
    <w:rsid w:val="007B0B8D"/>
    <w:rsid w:val="007C001C"/>
    <w:rsid w:val="00804354"/>
    <w:rsid w:val="00834A28"/>
    <w:rsid w:val="008536BF"/>
    <w:rsid w:val="008631FC"/>
    <w:rsid w:val="008800D8"/>
    <w:rsid w:val="008D0B9F"/>
    <w:rsid w:val="008D57DA"/>
    <w:rsid w:val="008D6118"/>
    <w:rsid w:val="008F282C"/>
    <w:rsid w:val="00942477"/>
    <w:rsid w:val="009578AD"/>
    <w:rsid w:val="00974ADD"/>
    <w:rsid w:val="00975A0B"/>
    <w:rsid w:val="009D124F"/>
    <w:rsid w:val="00A10ADE"/>
    <w:rsid w:val="00A24811"/>
    <w:rsid w:val="00A52EDA"/>
    <w:rsid w:val="00A538C4"/>
    <w:rsid w:val="00AA7795"/>
    <w:rsid w:val="00AC2E7E"/>
    <w:rsid w:val="00AE644E"/>
    <w:rsid w:val="00AF560C"/>
    <w:rsid w:val="00B37A93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F7C96"/>
    <w:rsid w:val="00C27F80"/>
    <w:rsid w:val="00C51DA1"/>
    <w:rsid w:val="00C562F8"/>
    <w:rsid w:val="00C6307A"/>
    <w:rsid w:val="00C75DB2"/>
    <w:rsid w:val="00C91CC7"/>
    <w:rsid w:val="00CB6FC2"/>
    <w:rsid w:val="00CC2A11"/>
    <w:rsid w:val="00CE67E0"/>
    <w:rsid w:val="00CF2CD3"/>
    <w:rsid w:val="00D010AA"/>
    <w:rsid w:val="00D208AB"/>
    <w:rsid w:val="00D75B38"/>
    <w:rsid w:val="00D8639B"/>
    <w:rsid w:val="00D918FA"/>
    <w:rsid w:val="00DC5CC3"/>
    <w:rsid w:val="00DD7A67"/>
    <w:rsid w:val="00DF2861"/>
    <w:rsid w:val="00EB6D28"/>
    <w:rsid w:val="00EE76FB"/>
    <w:rsid w:val="00F079BF"/>
    <w:rsid w:val="00F7728F"/>
    <w:rsid w:val="00F772B5"/>
    <w:rsid w:val="00F77B05"/>
    <w:rsid w:val="00F90FEF"/>
    <w:rsid w:val="00FC03BD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2022-05-11T15:44:00Z</dcterms:created>
  <dcterms:modified xsi:type="dcterms:W3CDTF">2022-05-11T15:44:00Z</dcterms:modified>
</cp:coreProperties>
</file>